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33CC" w:rsidRDefault="002344EA" w:rsidP="005C33CC">
      <w:pPr>
        <w:spacing w:after="0"/>
        <w:ind w:firstLine="709"/>
        <w:jc w:val="center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  <w:r w:rsidRPr="002344EA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>ПРАВИЛА И</w:t>
      </w:r>
      <w:r w:rsidR="00A046F4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 xml:space="preserve">СПОЛЬЗОВАНИЯ БЕНГАЛЬСКИХ ОГНЕЙ И </w:t>
      </w:r>
      <w:r w:rsidRPr="002344EA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>ХЛОПУШЕК</w:t>
      </w:r>
    </w:p>
    <w:p w:rsidR="005C33CC" w:rsidRPr="005C33CC" w:rsidRDefault="005C33CC" w:rsidP="005C33CC">
      <w:pPr>
        <w:spacing w:after="0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5C33CC" w:rsidRPr="002344EA" w:rsidRDefault="004F4672" w:rsidP="007557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Новогодние праздники совсем не за горами. </w:t>
      </w:r>
      <w:r w:rsidR="005C33CC">
        <w:rPr>
          <w:rFonts w:ascii="Times New Roman" w:hAnsi="Times New Roman" w:cs="Times New Roman"/>
          <w:sz w:val="28"/>
          <w:szCs w:val="28"/>
        </w:rPr>
        <w:t>Именно</w:t>
      </w:r>
      <w:r>
        <w:rPr>
          <w:rFonts w:ascii="Times New Roman" w:hAnsi="Times New Roman" w:cs="Times New Roman"/>
          <w:sz w:val="28"/>
          <w:szCs w:val="28"/>
        </w:rPr>
        <w:t xml:space="preserve"> в это время взрослым и детям хочется </w:t>
      </w:r>
      <w:r w:rsidR="005C33CC">
        <w:rPr>
          <w:rFonts w:ascii="Times New Roman" w:hAnsi="Times New Roman" w:cs="Times New Roman"/>
          <w:sz w:val="28"/>
          <w:szCs w:val="28"/>
        </w:rPr>
        <w:t>красочно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5C33CC">
        <w:rPr>
          <w:rFonts w:ascii="Times New Roman" w:hAnsi="Times New Roman" w:cs="Times New Roman"/>
          <w:sz w:val="28"/>
          <w:szCs w:val="28"/>
        </w:rPr>
        <w:t>ярко</w:t>
      </w:r>
      <w:r>
        <w:rPr>
          <w:rFonts w:ascii="Times New Roman" w:hAnsi="Times New Roman" w:cs="Times New Roman"/>
          <w:sz w:val="28"/>
          <w:szCs w:val="28"/>
        </w:rPr>
        <w:t xml:space="preserve"> и весело провести эти </w:t>
      </w:r>
      <w:r w:rsidR="005C33CC">
        <w:rPr>
          <w:rFonts w:ascii="Times New Roman" w:hAnsi="Times New Roman" w:cs="Times New Roman"/>
          <w:sz w:val="28"/>
          <w:szCs w:val="28"/>
        </w:rPr>
        <w:t>незабываемые дни в атмосфере праздника. Бенгальские огни, хлопушки и другая пиротехника позволяет реализовать эти желания. Однако не стоит забывать, что у вас в руках может находиться опасная вещь,</w:t>
      </w:r>
      <w:r w:rsidR="005C33CC" w:rsidRPr="005C33CC">
        <w:rPr>
          <w:rFonts w:ascii="Times New Roman" w:hAnsi="Times New Roman" w:cs="Times New Roman"/>
          <w:sz w:val="28"/>
          <w:szCs w:val="28"/>
        </w:rPr>
        <w:t xml:space="preserve"> </w:t>
      </w:r>
      <w:r w:rsidR="005C33CC" w:rsidRPr="002344EA">
        <w:rPr>
          <w:rFonts w:ascii="Times New Roman" w:hAnsi="Times New Roman" w:cs="Times New Roman"/>
          <w:sz w:val="28"/>
          <w:szCs w:val="28"/>
        </w:rPr>
        <w:t>которая требует повышенного внимания при обращении с ними!</w:t>
      </w:r>
    </w:p>
    <w:p w:rsidR="002344EA" w:rsidRPr="002344EA" w:rsidRDefault="007557E2" w:rsidP="002344EA">
      <w:pPr>
        <w:spacing w:after="0"/>
        <w:ind w:firstLine="709"/>
        <w:jc w:val="both"/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</w:pPr>
      <w:r w:rsidRPr="002344EA">
        <w:rPr>
          <w:rFonts w:ascii="Times New Roman" w:hAnsi="Times New Roman" w:cs="Times New Roman"/>
          <w:sz w:val="28"/>
          <w:szCs w:val="28"/>
        </w:rPr>
        <w:t>Значительное количество пожаров происходит из-за нарушений правил использов</w:t>
      </w:r>
      <w:r w:rsidR="00BF78A8">
        <w:rPr>
          <w:rFonts w:ascii="Times New Roman" w:hAnsi="Times New Roman" w:cs="Times New Roman"/>
          <w:sz w:val="28"/>
          <w:szCs w:val="28"/>
        </w:rPr>
        <w:t xml:space="preserve">ания </w:t>
      </w:r>
      <w:r w:rsidRPr="002344EA">
        <w:rPr>
          <w:rFonts w:ascii="Times New Roman" w:hAnsi="Times New Roman" w:cs="Times New Roman"/>
          <w:sz w:val="28"/>
          <w:szCs w:val="28"/>
        </w:rPr>
        <w:t xml:space="preserve">некачественной продукции, не прошедшей сертификационные испытания. </w:t>
      </w:r>
    </w:p>
    <w:p w:rsidR="00164981" w:rsidRPr="002344EA" w:rsidRDefault="009D7D84" w:rsidP="002344E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44EA">
        <w:rPr>
          <w:rFonts w:ascii="Times New Roman" w:hAnsi="Times New Roman" w:cs="Times New Roman"/>
          <w:b/>
          <w:sz w:val="28"/>
          <w:szCs w:val="28"/>
        </w:rPr>
        <w:t>МЧС напоминает</w:t>
      </w:r>
      <w:r w:rsidRPr="002344EA">
        <w:rPr>
          <w:rFonts w:ascii="Times New Roman" w:hAnsi="Times New Roman" w:cs="Times New Roman"/>
          <w:sz w:val="28"/>
          <w:szCs w:val="28"/>
        </w:rPr>
        <w:t xml:space="preserve"> основные правила безопасности при использовании бенгальскими огнями и хлопушками:</w:t>
      </w:r>
    </w:p>
    <w:p w:rsidR="002344EA" w:rsidRPr="002344EA" w:rsidRDefault="00164981" w:rsidP="002344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44EA">
        <w:rPr>
          <w:rFonts w:ascii="Times New Roman" w:hAnsi="Times New Roman" w:cs="Times New Roman"/>
          <w:sz w:val="28"/>
          <w:szCs w:val="28"/>
        </w:rPr>
        <w:t>-</w:t>
      </w:r>
      <w:r w:rsidR="00942894" w:rsidRPr="00942894">
        <w:rPr>
          <w:rFonts w:ascii="Times New Roman" w:hAnsi="Times New Roman" w:cs="Times New Roman"/>
          <w:sz w:val="28"/>
          <w:szCs w:val="28"/>
        </w:rPr>
        <w:t xml:space="preserve"> </w:t>
      </w:r>
      <w:r w:rsidRPr="002344EA">
        <w:rPr>
          <w:rFonts w:ascii="Times New Roman" w:hAnsi="Times New Roman" w:cs="Times New Roman"/>
          <w:sz w:val="28"/>
          <w:szCs w:val="28"/>
        </w:rPr>
        <w:t>перед применением изучите инструкцию (которая содержит: ограничения по условиям применения изделия; способы безопасного запуска; размеры опасной зоны; условия хранения, срок годности и способы утилизации);</w:t>
      </w:r>
    </w:p>
    <w:p w:rsidR="002344EA" w:rsidRPr="002344EA" w:rsidRDefault="009D7D84" w:rsidP="002344EA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44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бенгальский огонь </w:t>
      </w:r>
      <w:r w:rsidR="00164981" w:rsidRPr="002344EA">
        <w:rPr>
          <w:rFonts w:ascii="Times New Roman" w:hAnsi="Times New Roman" w:cs="Times New Roman"/>
          <w:color w:val="000000" w:themeColor="text1"/>
          <w:sz w:val="28"/>
          <w:szCs w:val="28"/>
        </w:rPr>
        <w:t>необходимо</w:t>
      </w:r>
      <w:r w:rsidRPr="002344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держать только за металлическую часть на расстоянии вытянутой руки</w:t>
      </w:r>
      <w:r w:rsidR="002344EA" w:rsidRPr="002344EA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9D7D84" w:rsidRPr="002344EA" w:rsidRDefault="009D7D84" w:rsidP="002344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44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потухший бенгальский огонь следует </w:t>
      </w:r>
      <w:r w:rsidR="00164981" w:rsidRPr="002344EA">
        <w:rPr>
          <w:rFonts w:ascii="Times New Roman" w:hAnsi="Times New Roman" w:cs="Times New Roman"/>
          <w:color w:val="000000" w:themeColor="text1"/>
          <w:sz w:val="28"/>
          <w:szCs w:val="28"/>
        </w:rPr>
        <w:t>опускать</w:t>
      </w:r>
      <w:r w:rsidRPr="002344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стакан с водой.</w:t>
      </w:r>
    </w:p>
    <w:p w:rsidR="00164981" w:rsidRPr="002344EA" w:rsidRDefault="00164981" w:rsidP="002344E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 w:themeColor="text1"/>
          <w:sz w:val="28"/>
          <w:szCs w:val="28"/>
        </w:rPr>
      </w:pPr>
      <w:r w:rsidRPr="002344EA">
        <w:rPr>
          <w:b/>
          <w:color w:val="000000" w:themeColor="text1"/>
          <w:sz w:val="28"/>
          <w:szCs w:val="28"/>
        </w:rPr>
        <w:tab/>
        <w:t>Запрещается:</w:t>
      </w:r>
    </w:p>
    <w:p w:rsidR="00164981" w:rsidRPr="002344EA" w:rsidRDefault="00164981" w:rsidP="002344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44EA">
        <w:rPr>
          <w:rFonts w:ascii="Times New Roman" w:hAnsi="Times New Roman" w:cs="Times New Roman"/>
          <w:sz w:val="28"/>
          <w:szCs w:val="28"/>
        </w:rPr>
        <w:t>- применять изделия с истекшим сроком годности;</w:t>
      </w:r>
    </w:p>
    <w:p w:rsidR="00164981" w:rsidRPr="002344EA" w:rsidRDefault="00164981" w:rsidP="002344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44EA">
        <w:rPr>
          <w:rFonts w:ascii="Times New Roman" w:hAnsi="Times New Roman" w:cs="Times New Roman"/>
          <w:sz w:val="28"/>
          <w:szCs w:val="28"/>
        </w:rPr>
        <w:t>- использовать в помещениях, зданиях, сооружениях, а также на крышах, балконах и лоджиях, на территориях взрывоопасных и пожароопасных объектов;</w:t>
      </w:r>
    </w:p>
    <w:p w:rsidR="00164981" w:rsidRPr="002344EA" w:rsidRDefault="00164981" w:rsidP="002344EA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44EA">
        <w:rPr>
          <w:rFonts w:ascii="Times New Roman" w:hAnsi="Times New Roman" w:cs="Times New Roman"/>
          <w:color w:val="000000" w:themeColor="text1"/>
          <w:sz w:val="28"/>
          <w:szCs w:val="28"/>
        </w:rPr>
        <w:t>- прикасаться к горящему или только что потухшему бенгальскому огню, а также держать его вертикально, потому что можно получить ожоги;</w:t>
      </w:r>
    </w:p>
    <w:p w:rsidR="00164981" w:rsidRPr="002344EA" w:rsidRDefault="002344EA" w:rsidP="002344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44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164981" w:rsidRPr="002344EA">
        <w:rPr>
          <w:rFonts w:ascii="Times New Roman" w:hAnsi="Times New Roman" w:cs="Times New Roman"/>
          <w:color w:val="000000" w:themeColor="text1"/>
          <w:sz w:val="28"/>
          <w:szCs w:val="28"/>
        </w:rPr>
        <w:t>направлять хлопушку в сторону людей;</w:t>
      </w:r>
    </w:p>
    <w:p w:rsidR="009D7D84" w:rsidRPr="002344EA" w:rsidRDefault="00164981" w:rsidP="002344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44EA">
        <w:rPr>
          <w:rFonts w:ascii="Times New Roman" w:hAnsi="Times New Roman" w:cs="Times New Roman"/>
          <w:color w:val="000000" w:themeColor="text1"/>
          <w:sz w:val="28"/>
          <w:szCs w:val="28"/>
        </w:rPr>
        <w:t>- детям самостоятельно зажигать бенгальские огни и пользоваться хлопушками без присутствия взрослых;</w:t>
      </w:r>
    </w:p>
    <w:p w:rsidR="002344EA" w:rsidRPr="002344EA" w:rsidRDefault="002344EA" w:rsidP="002344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D7D84" w:rsidRPr="002344EA" w:rsidRDefault="009D7D84" w:rsidP="002344E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44EA">
        <w:rPr>
          <w:rFonts w:ascii="Times New Roman" w:hAnsi="Times New Roman" w:cs="Times New Roman"/>
          <w:sz w:val="28"/>
          <w:szCs w:val="28"/>
        </w:rPr>
        <w:t>В случае возникновения пожара, необходимо звонить в службу спасения по телефону "112" и</w:t>
      </w:r>
      <w:r w:rsidR="00942894">
        <w:rPr>
          <w:rFonts w:ascii="Times New Roman" w:hAnsi="Times New Roman" w:cs="Times New Roman"/>
          <w:sz w:val="28"/>
          <w:szCs w:val="28"/>
        </w:rPr>
        <w:t>ли</w:t>
      </w:r>
      <w:r w:rsidRPr="002344EA">
        <w:rPr>
          <w:rFonts w:ascii="Times New Roman" w:hAnsi="Times New Roman" w:cs="Times New Roman"/>
          <w:sz w:val="28"/>
          <w:szCs w:val="28"/>
        </w:rPr>
        <w:t xml:space="preserve"> "101"</w:t>
      </w:r>
      <w:r w:rsidR="00942894">
        <w:rPr>
          <w:rFonts w:ascii="Times New Roman" w:hAnsi="Times New Roman" w:cs="Times New Roman"/>
          <w:sz w:val="28"/>
          <w:szCs w:val="28"/>
        </w:rPr>
        <w:t>.</w:t>
      </w:r>
    </w:p>
    <w:p w:rsidR="009D7D84" w:rsidRPr="002344EA" w:rsidRDefault="009D7D84" w:rsidP="002344EA">
      <w:pPr>
        <w:pStyle w:val="a3"/>
        <w:shd w:val="clear" w:color="auto" w:fill="FFFFFF"/>
        <w:spacing w:before="15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</w:p>
    <w:p w:rsidR="009D7D84" w:rsidRPr="002344EA" w:rsidRDefault="009D7D84" w:rsidP="002344EA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344EA">
        <w:rPr>
          <w:rFonts w:ascii="Times New Roman" w:hAnsi="Times New Roman" w:cs="Times New Roman"/>
          <w:i/>
          <w:sz w:val="28"/>
          <w:szCs w:val="28"/>
        </w:rPr>
        <w:t>С наступающим Новым Годом! Берегите себя и своих близких!</w:t>
      </w:r>
    </w:p>
    <w:p w:rsidR="009D7D84" w:rsidRDefault="009D7D84" w:rsidP="002344EA">
      <w:pPr>
        <w:spacing w:after="0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344EA">
        <w:rPr>
          <w:rFonts w:ascii="Times New Roman" w:hAnsi="Times New Roman" w:cs="Times New Roman"/>
          <w:i/>
          <w:sz w:val="28"/>
          <w:szCs w:val="28"/>
        </w:rPr>
        <w:t>Гомельский городской отдел по ЧС.</w:t>
      </w:r>
    </w:p>
    <w:p w:rsidR="000D4D55" w:rsidRPr="002344EA" w:rsidRDefault="000D4D55" w:rsidP="002344EA">
      <w:pPr>
        <w:spacing w:after="0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-447040</wp:posOffset>
            </wp:positionH>
            <wp:positionV relativeFrom="paragraph">
              <wp:posOffset>-8255</wp:posOffset>
            </wp:positionV>
            <wp:extent cx="6527165" cy="9237980"/>
            <wp:effectExtent l="0" t="0" r="6985" b="1270"/>
            <wp:wrapThrough wrapText="bothSides">
              <wp:wrapPolygon edited="0">
                <wp:start x="0" y="0"/>
                <wp:lineTo x="0" y="21558"/>
                <wp:lineTo x="21560" y="21558"/>
                <wp:lineTo x="21560" y="0"/>
                <wp:lineTo x="0" y="0"/>
              </wp:wrapPolygon>
            </wp:wrapThrough>
            <wp:docPr id="2" name="Рисунок 2" descr="C:\Users\user\AppData\Local\Microsoft\Windows\INetCache\Content.Word\памятка новый ИТ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Word\памятка новый ИТОГ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165" cy="923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4D55" w:rsidRDefault="000D4D55" w:rsidP="000D4D55">
      <w:pPr>
        <w:spacing w:after="0"/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-434340</wp:posOffset>
            </wp:positionH>
            <wp:positionV relativeFrom="paragraph">
              <wp:posOffset>5277485</wp:posOffset>
            </wp:positionV>
            <wp:extent cx="5376545" cy="4330700"/>
            <wp:effectExtent l="0" t="0" r="0" b="0"/>
            <wp:wrapThrough wrapText="bothSides">
              <wp:wrapPolygon edited="0">
                <wp:start x="0" y="0"/>
                <wp:lineTo x="0" y="21473"/>
                <wp:lineTo x="21506" y="21473"/>
                <wp:lineTo x="21506" y="0"/>
                <wp:lineTo x="0" y="0"/>
              </wp:wrapPolygon>
            </wp:wrapThrough>
            <wp:docPr id="4" name="Рисунок 4" descr="C:\Users\user\AppData\Local\Microsoft\Windows\INetCache\Content.Word\Календарь БНГ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Календарь БНГ 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545" cy="433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4D55" w:rsidRDefault="000D4D55" w:rsidP="000D4D55">
      <w:pPr>
        <w:spacing w:after="0"/>
        <w:ind w:firstLine="709"/>
        <w:rPr>
          <w:rFonts w:ascii="Times New Roman" w:hAnsi="Times New Roman" w:cs="Times New Roman"/>
          <w:i/>
          <w:sz w:val="28"/>
          <w:szCs w:val="28"/>
        </w:rPr>
      </w:pPr>
    </w:p>
    <w:p w:rsidR="000D4D55" w:rsidRDefault="000D4D55" w:rsidP="000D4D55">
      <w:pPr>
        <w:spacing w:after="0"/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-581025</wp:posOffset>
            </wp:positionH>
            <wp:positionV relativeFrom="paragraph">
              <wp:posOffset>-8255</wp:posOffset>
            </wp:positionV>
            <wp:extent cx="6469380" cy="4319270"/>
            <wp:effectExtent l="0" t="0" r="7620" b="5080"/>
            <wp:wrapThrough wrapText="bothSides">
              <wp:wrapPolygon edited="0">
                <wp:start x="0" y="0"/>
                <wp:lineTo x="0" y="21530"/>
                <wp:lineTo x="21562" y="21530"/>
                <wp:lineTo x="21562" y="0"/>
                <wp:lineTo x="0" y="0"/>
              </wp:wrapPolygon>
            </wp:wrapThrough>
            <wp:docPr id="3" name="Рисунок 3" descr="C:\Users\user\AppData\Local\Microsoft\Windows\INetCache\Content.Word\Календарь БНГ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Календарь БНГ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4D55" w:rsidRPr="000D4D55" w:rsidRDefault="000D4D55" w:rsidP="000D4D55">
      <w:pPr>
        <w:rPr>
          <w:rFonts w:ascii="Times New Roman" w:hAnsi="Times New Roman" w:cs="Times New Roman"/>
          <w:sz w:val="28"/>
          <w:szCs w:val="28"/>
        </w:rPr>
      </w:pPr>
    </w:p>
    <w:p w:rsidR="000D4D55" w:rsidRPr="000D4D55" w:rsidRDefault="000D4D55" w:rsidP="000D4D55">
      <w:pPr>
        <w:rPr>
          <w:rFonts w:ascii="Times New Roman" w:hAnsi="Times New Roman" w:cs="Times New Roman"/>
          <w:sz w:val="28"/>
          <w:szCs w:val="28"/>
        </w:rPr>
      </w:pPr>
    </w:p>
    <w:p w:rsidR="000D4D55" w:rsidRPr="000D4D55" w:rsidRDefault="000D4D55" w:rsidP="000D4D55">
      <w:pPr>
        <w:rPr>
          <w:rFonts w:ascii="Times New Roman" w:hAnsi="Times New Roman" w:cs="Times New Roman"/>
          <w:sz w:val="28"/>
          <w:szCs w:val="28"/>
        </w:rPr>
      </w:pPr>
    </w:p>
    <w:p w:rsidR="000D4D55" w:rsidRPr="000D4D55" w:rsidRDefault="000D4D55" w:rsidP="000D4D55">
      <w:pPr>
        <w:rPr>
          <w:rFonts w:ascii="Times New Roman" w:hAnsi="Times New Roman" w:cs="Times New Roman"/>
          <w:sz w:val="28"/>
          <w:szCs w:val="28"/>
        </w:rPr>
      </w:pPr>
    </w:p>
    <w:p w:rsidR="000D4D55" w:rsidRPr="000D4D55" w:rsidRDefault="000D4D55" w:rsidP="000D4D55">
      <w:pPr>
        <w:rPr>
          <w:rFonts w:ascii="Times New Roman" w:hAnsi="Times New Roman" w:cs="Times New Roman"/>
          <w:sz w:val="28"/>
          <w:szCs w:val="28"/>
        </w:rPr>
      </w:pPr>
    </w:p>
    <w:p w:rsidR="000D4D55" w:rsidRPr="000D4D55" w:rsidRDefault="000D4D55" w:rsidP="000D4D55">
      <w:pPr>
        <w:rPr>
          <w:rFonts w:ascii="Times New Roman" w:hAnsi="Times New Roman" w:cs="Times New Roman"/>
          <w:sz w:val="28"/>
          <w:szCs w:val="28"/>
        </w:rPr>
      </w:pPr>
    </w:p>
    <w:p w:rsidR="000D4D55" w:rsidRPr="000D4D55" w:rsidRDefault="000D4D55" w:rsidP="000D4D55">
      <w:pPr>
        <w:rPr>
          <w:rFonts w:ascii="Times New Roman" w:hAnsi="Times New Roman" w:cs="Times New Roman"/>
          <w:sz w:val="28"/>
          <w:szCs w:val="28"/>
        </w:rPr>
      </w:pPr>
    </w:p>
    <w:p w:rsidR="000D4D55" w:rsidRPr="000D4D55" w:rsidRDefault="000D4D55" w:rsidP="000D4D55">
      <w:pPr>
        <w:rPr>
          <w:rFonts w:ascii="Times New Roman" w:hAnsi="Times New Roman" w:cs="Times New Roman"/>
          <w:sz w:val="28"/>
          <w:szCs w:val="28"/>
        </w:rPr>
      </w:pPr>
    </w:p>
    <w:p w:rsidR="000D4D55" w:rsidRPr="000D4D55" w:rsidRDefault="000D4D55" w:rsidP="000D4D55">
      <w:pPr>
        <w:rPr>
          <w:rFonts w:ascii="Times New Roman" w:hAnsi="Times New Roman" w:cs="Times New Roman"/>
          <w:sz w:val="28"/>
          <w:szCs w:val="28"/>
        </w:rPr>
      </w:pPr>
    </w:p>
    <w:p w:rsidR="009D7D84" w:rsidRDefault="009D7D84" w:rsidP="000D4D5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D4D55" w:rsidRDefault="000D4D55" w:rsidP="000D4D5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D4D55" w:rsidRDefault="000D4D55" w:rsidP="000D4D5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D4D55" w:rsidRPr="000D4D55" w:rsidRDefault="000D4D55" w:rsidP="000D4D55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-481330</wp:posOffset>
            </wp:positionH>
            <wp:positionV relativeFrom="paragraph">
              <wp:posOffset>23495</wp:posOffset>
            </wp:positionV>
            <wp:extent cx="6423025" cy="9521825"/>
            <wp:effectExtent l="0" t="0" r="0" b="3175"/>
            <wp:wrapThrough wrapText="bothSides">
              <wp:wrapPolygon edited="0">
                <wp:start x="0" y="0"/>
                <wp:lineTo x="0" y="21564"/>
                <wp:lineTo x="21525" y="21564"/>
                <wp:lineTo x="21525" y="0"/>
                <wp:lineTo x="0" y="0"/>
              </wp:wrapPolygon>
            </wp:wrapThrough>
            <wp:docPr id="5" name="Рисунок 5" descr="C:\Users\user\AppData\Local\Microsoft\Windows\INetCache\Content.Word\listovki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listovki_1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025" cy="952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0D4D55" w:rsidRPr="000D4D55" w:rsidSect="00F90341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6557" w:rsidRDefault="00026557" w:rsidP="000D4D55">
      <w:pPr>
        <w:spacing w:after="0" w:line="240" w:lineRule="auto"/>
      </w:pPr>
      <w:r>
        <w:separator/>
      </w:r>
    </w:p>
  </w:endnote>
  <w:endnote w:type="continuationSeparator" w:id="0">
    <w:p w:rsidR="00026557" w:rsidRDefault="00026557" w:rsidP="000D4D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6557" w:rsidRDefault="00026557" w:rsidP="000D4D55">
      <w:pPr>
        <w:spacing w:after="0" w:line="240" w:lineRule="auto"/>
      </w:pPr>
      <w:r>
        <w:separator/>
      </w:r>
    </w:p>
  </w:footnote>
  <w:footnote w:type="continuationSeparator" w:id="0">
    <w:p w:rsidR="00026557" w:rsidRDefault="00026557" w:rsidP="000D4D5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57E2"/>
    <w:rsid w:val="00026557"/>
    <w:rsid w:val="000516FD"/>
    <w:rsid w:val="000D4D55"/>
    <w:rsid w:val="00164981"/>
    <w:rsid w:val="002344EA"/>
    <w:rsid w:val="003C64DF"/>
    <w:rsid w:val="003E2D6B"/>
    <w:rsid w:val="004A51C9"/>
    <w:rsid w:val="004F4672"/>
    <w:rsid w:val="005C33CC"/>
    <w:rsid w:val="007317B0"/>
    <w:rsid w:val="007557E2"/>
    <w:rsid w:val="00821A62"/>
    <w:rsid w:val="00942894"/>
    <w:rsid w:val="009D7D84"/>
    <w:rsid w:val="00A046F4"/>
    <w:rsid w:val="00A35ABE"/>
    <w:rsid w:val="00AC7FC1"/>
    <w:rsid w:val="00B56477"/>
    <w:rsid w:val="00B97514"/>
    <w:rsid w:val="00BF78A8"/>
    <w:rsid w:val="00D87265"/>
    <w:rsid w:val="00DF75FF"/>
    <w:rsid w:val="00F14C98"/>
    <w:rsid w:val="00F90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9578404-CDF0-49AC-ADB7-C4184BAE0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D7D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D7D84"/>
    <w:rPr>
      <w:b/>
      <w:bCs/>
    </w:rPr>
  </w:style>
  <w:style w:type="paragraph" w:styleId="a5">
    <w:name w:val="header"/>
    <w:basedOn w:val="a"/>
    <w:link w:val="a6"/>
    <w:uiPriority w:val="99"/>
    <w:unhideWhenUsed/>
    <w:rsid w:val="000D4D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D4D55"/>
  </w:style>
  <w:style w:type="paragraph" w:styleId="a7">
    <w:name w:val="footer"/>
    <w:basedOn w:val="a"/>
    <w:link w:val="a8"/>
    <w:uiPriority w:val="99"/>
    <w:unhideWhenUsed/>
    <w:rsid w:val="000D4D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D4D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104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260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Дарья Ткачева</cp:lastModifiedBy>
  <cp:revision>2</cp:revision>
  <dcterms:created xsi:type="dcterms:W3CDTF">2020-12-24T04:38:00Z</dcterms:created>
  <dcterms:modified xsi:type="dcterms:W3CDTF">2020-12-24T04:38:00Z</dcterms:modified>
</cp:coreProperties>
</file>